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7" w:rsidRDefault="00B41591" w:rsidP="00D06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E71017" w:rsidRDefault="00B41591" w:rsidP="00D06AA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E71017" w:rsidRDefault="00B41591" w:rsidP="00D06AA7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ШАБАЦ, Трг шабачких жртава 1/3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Број: 130 И.И</w:t>
      </w:r>
      <w:r w:rsidR="00052F24">
        <w:rPr>
          <w:rFonts w:ascii="Times New Roman" w:eastAsia="Arial" w:hAnsi="Times New Roman" w:cs="Times New Roman"/>
        </w:rPr>
        <w:t xml:space="preserve"> 312/19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665A0B">
        <w:rPr>
          <w:rFonts w:ascii="Times New Roman" w:eastAsia="Arial" w:hAnsi="Times New Roman" w:cs="Times New Roman"/>
          <w:lang w:val="sr-Cyrl-RS"/>
        </w:rPr>
        <w:t>01</w:t>
      </w:r>
      <w:r>
        <w:rPr>
          <w:rFonts w:ascii="Times New Roman" w:eastAsia="Arial" w:hAnsi="Times New Roman" w:cs="Times New Roman"/>
        </w:rPr>
        <w:t>.</w:t>
      </w:r>
      <w:r w:rsidR="00665A0B">
        <w:rPr>
          <w:rFonts w:ascii="Times New Roman" w:eastAsia="Arial" w:hAnsi="Times New Roman" w:cs="Times New Roman"/>
        </w:rPr>
        <w:t>11</w:t>
      </w:r>
      <w:r>
        <w:rPr>
          <w:rFonts w:ascii="Times New Roman" w:eastAsia="Arial" w:hAnsi="Times New Roman" w:cs="Times New Roman"/>
        </w:rPr>
        <w:t>.20</w:t>
      </w:r>
      <w:r w:rsidR="00665A0B">
        <w:rPr>
          <w:rFonts w:ascii="Times New Roman" w:eastAsia="Arial" w:hAnsi="Times New Roman" w:cs="Times New Roman"/>
          <w:lang w:val="sr-Cyrl-RS"/>
        </w:rPr>
        <w:t>21</w:t>
      </w:r>
      <w:r>
        <w:rPr>
          <w:rFonts w:ascii="Times New Roman" w:eastAsia="Arial" w:hAnsi="Times New Roman" w:cs="Times New Roman"/>
        </w:rPr>
        <w:t>. године</w:t>
      </w:r>
    </w:p>
    <w:p w:rsidR="00D06AA7" w:rsidRPr="00D06AA7" w:rsidRDefault="00D06AA7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052F24" w:rsidRPr="00FA3B73" w:rsidRDefault="00052F24" w:rsidP="00052F2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3B73">
        <w:rPr>
          <w:rFonts w:ascii="Times New Roman" w:hAnsi="Times New Roman" w:cs="Times New Roman"/>
          <w:b/>
          <w:sz w:val="24"/>
          <w:szCs w:val="24"/>
        </w:rPr>
        <w:t>ЈАВНИ ИЗВРШИТЕЉ МИРКО РАТКОВИЋ</w:t>
      </w:r>
      <w:r w:rsidRPr="00FA3B73">
        <w:rPr>
          <w:rFonts w:ascii="Times New Roman" w:hAnsi="Times New Roman" w:cs="Times New Roman"/>
          <w:sz w:val="24"/>
          <w:szCs w:val="24"/>
        </w:rPr>
        <w:t xml:space="preserve"> у извршном предмету 130 И.И.312/2019 извршног повериоца </w:t>
      </w:r>
      <w:r w:rsidRPr="00FA3B73">
        <w:rPr>
          <w:rFonts w:ascii="Times New Roman" w:hAnsi="Times New Roman" w:cs="Times New Roman"/>
          <w:b/>
          <w:sz w:val="24"/>
          <w:szCs w:val="24"/>
        </w:rPr>
        <w:t xml:space="preserve">СО АЛЕКСИЋ  ПР ВЕСНА АЛЕКСИЋ БОГАТИЋ, </w:t>
      </w:r>
      <w:r w:rsidRPr="00FA3B73">
        <w:rPr>
          <w:rFonts w:ascii="Times New Roman" w:hAnsi="Times New Roman" w:cs="Times New Roman"/>
          <w:sz w:val="24"/>
          <w:szCs w:val="24"/>
        </w:rPr>
        <w:t xml:space="preserve">Богатић, ул. Зелена Пијаца бр. 4, МБ 60342571, ПИБ 104606733, број рачуна 330-34000684-36 који се води код банке CRÉDIT AGRICOLE БАНКА СРБИЈА А.Д. НОВИ САД, чији је пуномоћник адв. Војислав Бајуновић, Богатић, Мике Митровића 2/8, против извршног дужника </w:t>
      </w:r>
      <w:r w:rsidRPr="00FA3B73">
        <w:rPr>
          <w:rFonts w:ascii="Times New Roman" w:hAnsi="Times New Roman" w:cs="Times New Roman"/>
          <w:b/>
          <w:sz w:val="24"/>
          <w:szCs w:val="24"/>
        </w:rPr>
        <w:t xml:space="preserve">Милан Коморџић, </w:t>
      </w:r>
      <w:r w:rsidRPr="00FA3B73">
        <w:rPr>
          <w:rFonts w:ascii="Times New Roman" w:hAnsi="Times New Roman" w:cs="Times New Roman"/>
          <w:sz w:val="24"/>
          <w:szCs w:val="24"/>
        </w:rPr>
        <w:t>Дубље, ул. Карађорђева бр. 12, ЈМБГ 1901984772026</w:t>
      </w:r>
      <w:r w:rsidRPr="00FA3B73">
        <w:rPr>
          <w:rFonts w:ascii="Times New Roman" w:eastAsia="Arial" w:hAnsi="Times New Roman" w:cs="Times New Roman"/>
          <w:sz w:val="24"/>
          <w:szCs w:val="24"/>
        </w:rPr>
        <w:t xml:space="preserve">, дана </w:t>
      </w:r>
      <w:r w:rsidR="00665A0B">
        <w:rPr>
          <w:rFonts w:ascii="Times New Roman" w:eastAsia="Arial" w:hAnsi="Times New Roman"/>
          <w:sz w:val="24"/>
          <w:szCs w:val="24"/>
          <w:lang w:val="sr-Cyrl-RS"/>
        </w:rPr>
        <w:t>01</w:t>
      </w:r>
      <w:r w:rsidRPr="00FA3B73">
        <w:rPr>
          <w:rFonts w:ascii="Times New Roman" w:eastAsia="Arial" w:hAnsi="Times New Roman" w:cs="Times New Roman"/>
          <w:sz w:val="24"/>
          <w:szCs w:val="24"/>
        </w:rPr>
        <w:t>.</w:t>
      </w:r>
      <w:r w:rsidR="00665A0B">
        <w:rPr>
          <w:rFonts w:ascii="Times New Roman" w:eastAsia="Arial" w:hAnsi="Times New Roman"/>
          <w:sz w:val="24"/>
          <w:szCs w:val="24"/>
        </w:rPr>
        <w:t>11</w:t>
      </w:r>
      <w:r w:rsidRPr="00FA3B73">
        <w:rPr>
          <w:rFonts w:ascii="Times New Roman" w:eastAsia="Arial" w:hAnsi="Times New Roman" w:cs="Times New Roman"/>
          <w:sz w:val="24"/>
          <w:szCs w:val="24"/>
        </w:rPr>
        <w:t>.20</w:t>
      </w:r>
      <w:r w:rsidR="00665A0B">
        <w:rPr>
          <w:rFonts w:ascii="Times New Roman" w:eastAsia="Arial" w:hAnsi="Times New Roman" w:cs="Times New Roman"/>
          <w:sz w:val="24"/>
          <w:szCs w:val="24"/>
          <w:lang w:val="sr-Cyrl-RS"/>
        </w:rPr>
        <w:t>21</w:t>
      </w:r>
      <w:r w:rsidRPr="00FA3B73">
        <w:rPr>
          <w:rFonts w:ascii="Times New Roman" w:eastAsia="Arial" w:hAnsi="Times New Roman" w:cs="Times New Roman"/>
          <w:sz w:val="24"/>
          <w:szCs w:val="24"/>
        </w:rPr>
        <w:t>. године доноси</w:t>
      </w:r>
    </w:p>
    <w:p w:rsidR="00E71017" w:rsidRPr="00B07852" w:rsidRDefault="00B41591" w:rsidP="00B07852">
      <w:pPr>
        <w:spacing w:line="100" w:lineRule="atLeast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E71017" w:rsidRPr="00D06AA7" w:rsidRDefault="00D06AA7" w:rsidP="00D06AA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E71017" w:rsidRDefault="00052F24" w:rsidP="00052F24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="00B4159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ОДРЕЂУЈЕ СЕ </w:t>
      </w:r>
      <w:r w:rsidR="00665A0B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ДРУГА</w:t>
      </w:r>
      <w:r w:rsidR="00B41591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ПРОДАЈА ПУТЕМ УСМЕНОГ ЈАВНОГ НАДМЕТАЊА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="00B41591">
        <w:rPr>
          <w:rFonts w:ascii="Times New Roman" w:eastAsia="Lucida Sans Unicode" w:hAnsi="Times New Roman" w:cs="Times New Roman"/>
          <w:bCs/>
          <w:sz w:val="24"/>
          <w:szCs w:val="24"/>
        </w:rPr>
        <w:t>непокретности у својини извршног дужника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FA3B73">
        <w:rPr>
          <w:rFonts w:ascii="Times New Roman" w:hAnsi="Times New Roman" w:cs="Times New Roman"/>
          <w:b/>
          <w:sz w:val="24"/>
          <w:szCs w:val="24"/>
        </w:rPr>
        <w:t xml:space="preserve">Милан Коморџић, </w:t>
      </w:r>
      <w:r w:rsidRPr="00FA3B73">
        <w:rPr>
          <w:rFonts w:ascii="Times New Roman" w:hAnsi="Times New Roman" w:cs="Times New Roman"/>
          <w:sz w:val="24"/>
          <w:szCs w:val="24"/>
        </w:rPr>
        <w:t>Дубље, ул. Карађорђева бр. 12, ЈМБГ 1901984772026</w:t>
      </w:r>
      <w:r w:rsidR="00B41591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052F24" w:rsidRDefault="00052F24" w:rsidP="00665A0B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FA3B73">
        <w:rPr>
          <w:rFonts w:ascii="Times New Roman" w:hAnsi="Times New Roman" w:cs="Times New Roman"/>
          <w:sz w:val="24"/>
          <w:szCs w:val="24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>
        <w:rPr>
          <w:rFonts w:ascii="Times New Roman" w:hAnsi="Times New Roman"/>
          <w:sz w:val="24"/>
          <w:szCs w:val="24"/>
        </w:rPr>
        <w:t>( у тренутку вештачења на парцели је био посејан кукуруз)</w:t>
      </w:r>
    </w:p>
    <w:p w:rsidR="00E71017" w:rsidRDefault="00B41591" w:rsidP="00052F24">
      <w:pPr>
        <w:pStyle w:val="NoSpacing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052F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Предметне непокретности </w:t>
      </w:r>
      <w:r w:rsidR="00B07852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слободне 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E71017" w:rsidRDefault="00B41591">
      <w:pPr>
        <w:pStyle w:val="NoSpacing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052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Закључком 130 И.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>И 312/19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sz w:val="24"/>
          <w:szCs w:val="24"/>
        </w:rPr>
        <w:t>. године јавни извршитељ Мирко Ратковић утврдио је тржишну вредност непокретности  из става I тако да она износи:</w:t>
      </w:r>
    </w:p>
    <w:p w:rsidR="00B07852" w:rsidRPr="00052F24" w:rsidRDefault="00052F24" w:rsidP="00052F24">
      <w:pPr>
        <w:pStyle w:val="pStyle22"/>
        <w:rPr>
          <w:rFonts w:ascii="Times New Roman" w:eastAsia="Calibri" w:hAnsi="Times New Roman"/>
          <w:sz w:val="24"/>
          <w:szCs w:val="24"/>
        </w:rPr>
      </w:pPr>
      <w:r w:rsidRPr="00FA3B73">
        <w:rPr>
          <w:rFonts w:ascii="Times New Roman" w:hAnsi="Times New Roman" w:cs="Times New Roman"/>
          <w:sz w:val="24"/>
          <w:szCs w:val="24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D1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5.400,00</w:t>
      </w:r>
      <w:r w:rsidRPr="00D30D1A">
        <w:rPr>
          <w:rFonts w:ascii="Times New Roman" w:hAnsi="Times New Roman"/>
          <w:b/>
          <w:sz w:val="24"/>
          <w:szCs w:val="24"/>
        </w:rPr>
        <w:t xml:space="preserve"> еур-а што по средњем курсу НБС на дан </w:t>
      </w:r>
      <w:r>
        <w:rPr>
          <w:rFonts w:ascii="Times New Roman" w:hAnsi="Times New Roman"/>
          <w:b/>
          <w:sz w:val="24"/>
          <w:szCs w:val="24"/>
        </w:rPr>
        <w:t>08</w:t>
      </w:r>
      <w:r w:rsidRPr="00D30D1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D30D1A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D30D1A">
        <w:rPr>
          <w:rFonts w:ascii="Times New Roman" w:hAnsi="Times New Roman"/>
          <w:b/>
          <w:sz w:val="24"/>
          <w:szCs w:val="24"/>
        </w:rPr>
        <w:t xml:space="preserve">. године износи – </w:t>
      </w:r>
      <w:r>
        <w:rPr>
          <w:rFonts w:ascii="Times New Roman" w:hAnsi="Times New Roman"/>
          <w:b/>
          <w:sz w:val="24"/>
          <w:szCs w:val="24"/>
        </w:rPr>
        <w:t>634.843,00</w:t>
      </w:r>
      <w:r w:rsidRPr="00D30D1A">
        <w:rPr>
          <w:rFonts w:ascii="Times New Roman" w:hAnsi="Times New Roman"/>
          <w:b/>
          <w:sz w:val="24"/>
          <w:szCs w:val="24"/>
        </w:rPr>
        <w:t xml:space="preserve"> рсд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852">
        <w:rPr>
          <w:rFonts w:ascii="Times New Roman" w:eastAsia="Times New Roman" w:hAnsi="Times New Roman" w:cs="Times New Roman"/>
          <w:sz w:val="24"/>
          <w:szCs w:val="24"/>
        </w:rPr>
        <w:t xml:space="preserve">с тим да на </w:t>
      </w:r>
      <w:r w:rsidR="00665A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другом</w:t>
      </w:r>
      <w:r w:rsidR="00B07852">
        <w:rPr>
          <w:rFonts w:ascii="Times New Roman" w:eastAsia="Times New Roman" w:hAnsi="Times New Roman" w:cs="Times New Roman"/>
          <w:sz w:val="24"/>
          <w:szCs w:val="24"/>
        </w:rPr>
        <w:t xml:space="preserve"> јавном надметању </w:t>
      </w:r>
      <w:r w:rsidR="00B07852"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почетна цена износи </w:t>
      </w:r>
      <w:r w:rsidR="00665A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317.421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65A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7852">
        <w:rPr>
          <w:rFonts w:ascii="Times New Roman" w:eastAsia="Times New Roman" w:hAnsi="Times New Roman" w:cs="Times New Roman"/>
          <w:b/>
          <w:sz w:val="24"/>
          <w:szCs w:val="24"/>
        </w:rPr>
        <w:t xml:space="preserve"> рсд</w:t>
      </w:r>
      <w:r w:rsidR="00665A0B">
        <w:rPr>
          <w:rFonts w:ascii="Times New Roman" w:eastAsia="Times New Roman" w:hAnsi="Times New Roman" w:cs="Times New Roman"/>
          <w:sz w:val="24"/>
          <w:szCs w:val="24"/>
        </w:rPr>
        <w:t xml:space="preserve"> што представља 5</w:t>
      </w:r>
      <w:r w:rsidR="00B07852">
        <w:rPr>
          <w:rFonts w:ascii="Times New Roman" w:eastAsia="Times New Roman" w:hAnsi="Times New Roman" w:cs="Times New Roman"/>
          <w:sz w:val="24"/>
          <w:szCs w:val="24"/>
        </w:rPr>
        <w:t>0% од утврђене вредности непокретности</w:t>
      </w:r>
    </w:p>
    <w:p w:rsidR="00E71017" w:rsidRDefault="00B41591" w:rsidP="00052F24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</w:t>
      </w:r>
      <w:r w:rsidR="00052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Продаја ће се обавити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усменим  јавним надметањем, а </w:t>
      </w:r>
      <w:r w:rsidR="00665A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надметање ће се одржати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дана: </w:t>
      </w:r>
      <w:r w:rsidR="00052F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665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665A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.20</w:t>
      </w:r>
      <w:r w:rsidR="00052F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године, у_1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.00_часова,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канцеларији јавног извршитеља </w:t>
      </w:r>
      <w:r>
        <w:rPr>
          <w:rFonts w:ascii="Times New Roman" w:hAnsi="Times New Roman" w:cs="Times New Roman"/>
          <w:b/>
          <w:sz w:val="24"/>
          <w:szCs w:val="24"/>
        </w:rPr>
        <w:t>Мирка Ратковића, Трг шабачких жртава 1/3, Шабац, канцеларија бр. 5, II спрат.</w:t>
      </w:r>
    </w:p>
    <w:p w:rsidR="00E71017" w:rsidRDefault="00B41591" w:rsidP="00052F24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052F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 учешћа у надметању имају лица која су претходно положила </w:t>
      </w:r>
      <w:r>
        <w:rPr>
          <w:rFonts w:ascii="Times New Roman" w:hAnsi="Times New Roman" w:cs="Times New Roman"/>
          <w:b/>
          <w:sz w:val="24"/>
          <w:szCs w:val="24"/>
        </w:rPr>
        <w:t>јемство у висини од 10%</w:t>
      </w:r>
      <w:r w:rsidR="00052F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oд утврђене тржишне вредности непокретности</w:t>
      </w:r>
      <w:r>
        <w:rPr>
          <w:rFonts w:ascii="Times New Roman" w:hAnsi="Times New Roman" w:cs="Times New Roman"/>
          <w:sz w:val="24"/>
          <w:szCs w:val="24"/>
        </w:rPr>
        <w:t xml:space="preserve"> из става III овог закључка, уплатом на рачун јавног извршитеља Мирка Ратковића, рачун број: </w:t>
      </w:r>
      <w:r>
        <w:rPr>
          <w:rFonts w:ascii="Times New Roman" w:hAnsi="Times New Roman" w:cs="Times New Roman"/>
          <w:b/>
          <w:sz w:val="24"/>
          <w:szCs w:val="24"/>
        </w:rPr>
        <w:t>160-398364-24</w:t>
      </w:r>
      <w:r>
        <w:rPr>
          <w:rFonts w:ascii="Times New Roman" w:hAnsi="Times New Roman" w:cs="Times New Roman"/>
          <w:sz w:val="24"/>
          <w:szCs w:val="24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052F24">
        <w:rPr>
          <w:rFonts w:ascii="Times New Roman" w:hAnsi="Times New Roman" w:cs="Times New Roman"/>
          <w:sz w:val="24"/>
          <w:szCs w:val="24"/>
        </w:rPr>
        <w:t>312/19</w:t>
      </w:r>
      <w:r>
        <w:rPr>
          <w:rFonts w:ascii="Times New Roman" w:hAnsi="Times New Roman" w:cs="Times New Roman"/>
          <w:sz w:val="24"/>
          <w:szCs w:val="24"/>
        </w:rPr>
        <w:t>“.</w:t>
      </w:r>
      <w:r w:rsidR="0005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Јемство се може уплатити најкасније један радни дан пре одржавања јавног надметања. </w:t>
      </w:r>
      <w:r>
        <w:rPr>
          <w:rFonts w:ascii="Times New Roman" w:hAnsi="Times New Roman" w:cs="Times New Roman"/>
          <w:sz w:val="24"/>
          <w:szCs w:val="24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Default="00B41591" w:rsidP="00052F24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52F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Понудилац (купац) је дужан да цену по којој му је додељена непокретност положи на рачун јавног извршитеља Мирка Ратковића, рачун број:</w:t>
      </w:r>
      <w:r>
        <w:rPr>
          <w:rFonts w:ascii="Times New Roman" w:hAnsi="Times New Roman" w:cs="Times New Roman"/>
          <w:b/>
          <w:sz w:val="24"/>
          <w:szCs w:val="24"/>
        </w:rPr>
        <w:t>160-398364-24</w:t>
      </w:r>
      <w:r>
        <w:rPr>
          <w:rFonts w:ascii="Times New Roman" w:hAnsi="Times New Roman" w:cs="Times New Roman"/>
          <w:sz w:val="24"/>
          <w:szCs w:val="24"/>
        </w:rPr>
        <w:t xml:space="preserve"> који се води код Banca Intesa A.D. Beograd, </w:t>
      </w:r>
      <w:r>
        <w:rPr>
          <w:rFonts w:ascii="Times New Roman" w:hAnsi="Times New Roman" w:cs="Times New Roman"/>
          <w:b/>
          <w:sz w:val="24"/>
          <w:szCs w:val="24"/>
        </w:rPr>
        <w:t>у року од 15 дана од дана доношења закључка о додељивању непокретности.</w:t>
      </w:r>
    </w:p>
    <w:p w:rsidR="00E71017" w:rsidRDefault="00B41591" w:rsidP="00052F24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052F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Default="00B41591" w:rsidP="00052F24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="00052F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52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Јавни извршитељ ће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заинтересованим лицима за куповину непокретности омогућити да разгледају предметне непокретности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 </w:t>
      </w:r>
      <w:r w:rsidR="00665A0B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052F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5A0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52F24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65A0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</w:t>
      </w:r>
      <w:r>
        <w:rPr>
          <w:rFonts w:ascii="Times New Roman" w:eastAsia="Times New Roman" w:hAnsi="Times New Roman" w:cs="Times New Roman"/>
          <w:sz w:val="24"/>
          <w:szCs w:val="24"/>
        </w:rPr>
        <w:t>09.00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017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52F2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www.komoraizvrsitelja.rs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и на други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D4636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F9" w:rsidRDefault="00895DF9">
      <w:pPr>
        <w:spacing w:after="0" w:line="240" w:lineRule="auto"/>
      </w:pPr>
      <w:r>
        <w:separator/>
      </w:r>
    </w:p>
  </w:endnote>
  <w:endnote w:type="continuationSeparator" w:id="0">
    <w:p w:rsidR="00895DF9" w:rsidRDefault="0089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4525" cy="7315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4525" cy="7315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F9" w:rsidRDefault="00895DF9">
      <w:pPr>
        <w:spacing w:after="0" w:line="240" w:lineRule="auto"/>
      </w:pPr>
      <w:r>
        <w:separator/>
      </w:r>
    </w:p>
  </w:footnote>
  <w:footnote w:type="continuationSeparator" w:id="0">
    <w:p w:rsidR="00895DF9" w:rsidRDefault="0089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52F24"/>
    <w:rsid w:val="00073F2F"/>
    <w:rsid w:val="000978CD"/>
    <w:rsid w:val="000A3975"/>
    <w:rsid w:val="000B7C6A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F0A7B"/>
    <w:rsid w:val="001F1AA9"/>
    <w:rsid w:val="00204939"/>
    <w:rsid w:val="00217F62"/>
    <w:rsid w:val="00221006"/>
    <w:rsid w:val="002317A9"/>
    <w:rsid w:val="00231FD4"/>
    <w:rsid w:val="00237E18"/>
    <w:rsid w:val="00237FB7"/>
    <w:rsid w:val="00250768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257DB"/>
    <w:rsid w:val="006447BC"/>
    <w:rsid w:val="006472E2"/>
    <w:rsid w:val="00650EB2"/>
    <w:rsid w:val="00651197"/>
    <w:rsid w:val="00652DAB"/>
    <w:rsid w:val="00655704"/>
    <w:rsid w:val="00665A0B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11017"/>
    <w:rsid w:val="007135B1"/>
    <w:rsid w:val="007172C2"/>
    <w:rsid w:val="00743891"/>
    <w:rsid w:val="007A0FF5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72DF"/>
    <w:rsid w:val="008812F7"/>
    <w:rsid w:val="00885E76"/>
    <w:rsid w:val="00895DF9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B0BFC"/>
    <w:rsid w:val="00BB54F4"/>
    <w:rsid w:val="00BC09FF"/>
    <w:rsid w:val="00BD583D"/>
    <w:rsid w:val="00BE11CA"/>
    <w:rsid w:val="00BF015A"/>
    <w:rsid w:val="00BF1C27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4636F"/>
    <w:rsid w:val="00D64D01"/>
    <w:rsid w:val="00D67057"/>
    <w:rsid w:val="00D764C4"/>
    <w:rsid w:val="00D845CF"/>
    <w:rsid w:val="00D8464C"/>
    <w:rsid w:val="00D87217"/>
    <w:rsid w:val="00DC437C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3AFD"/>
  <w15:docId w15:val="{18EF45F0-F5C9-415E-885F-8953DF5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F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463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D4636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4636F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D4636F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D4636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636F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4636F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D463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4636F"/>
  </w:style>
  <w:style w:type="character" w:customStyle="1" w:styleId="FooterChar">
    <w:name w:val="Footer Char"/>
    <w:basedOn w:val="DefaultParagraphFont"/>
    <w:link w:val="Footer"/>
    <w:uiPriority w:val="99"/>
    <w:rsid w:val="00D4636F"/>
  </w:style>
  <w:style w:type="paragraph" w:customStyle="1" w:styleId="TekstclanaM">
    <w:name w:val="Tekst clana (M)"/>
    <w:basedOn w:val="Normal"/>
    <w:qFormat/>
    <w:rsid w:val="00D4636F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D4636F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D4636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FC88C-CD24-4F42-B4DC-059A7CE8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User</cp:lastModifiedBy>
  <cp:revision>2</cp:revision>
  <cp:lastPrinted>2021-11-01T07:45:00Z</cp:lastPrinted>
  <dcterms:created xsi:type="dcterms:W3CDTF">2021-11-01T07:46:00Z</dcterms:created>
  <dcterms:modified xsi:type="dcterms:W3CDTF">2021-11-01T07:46:00Z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